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</w:tblGrid>
      <w:tr w:rsidR="00450AB4" w:rsidRPr="0048016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8016C" w:rsidRDefault="00B70E1B" w:rsidP="002E4A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Образец</w:t>
            </w:r>
            <w:r w:rsidR="004143D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№ 2</w:t>
            </w:r>
            <w:r w:rsidR="00450AB4" w:rsidRPr="0048016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 </w:t>
            </w:r>
          </w:p>
          <w:p w:rsidR="00450AB4" w:rsidRPr="004143D1" w:rsidRDefault="00450AB4" w:rsidP="004035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ДЕКЛАРАЦИЯ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по чл. </w:t>
            </w:r>
            <w:r w:rsidR="004035CA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192, ал. 3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от ЗОП</w:t>
            </w:r>
          </w:p>
        </w:tc>
      </w:tr>
      <w:tr w:rsidR="00727548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548" w:rsidRPr="004143D1" w:rsidRDefault="00213DCF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</w:t>
            </w:r>
            <w:r w:rsidR="00727548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липса на обстоятелства по чл. 54, ал. 1, т. 1, 2 и 7 от Закона за обществените поръчки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……………………… 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</w:t>
            </w:r>
            <w:r w:rsidR="00727548"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            </w:t>
            </w: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(наименование на участника)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3D1" w:rsidRDefault="00450AB4" w:rsidP="00213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гане на обществена поръчка с предмет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213DCF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="002139B5" w:rsidRPr="002139B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„Доставка на </w:t>
            </w:r>
            <w:r w:rsidR="005B4964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488</w:t>
            </w:r>
            <w:r w:rsidR="002139B5" w:rsidRPr="002139B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броя офис столове</w:t>
            </w:r>
            <w:r w:rsidR="005B496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с </w:t>
            </w:r>
            <w:proofErr w:type="spellStart"/>
            <w:r w:rsidR="005B4964">
              <w:rPr>
                <w:rFonts w:ascii="Times New Roman" w:eastAsia="Times New Roman" w:hAnsi="Times New Roman"/>
                <w:b/>
                <w:sz w:val="24"/>
                <w:szCs w:val="24"/>
              </w:rPr>
              <w:t>товарон</w:t>
            </w:r>
            <w:r w:rsidR="005B4964">
              <w:rPr>
                <w:rFonts w:ascii="Times New Roman" w:eastAsia="Times New Roman" w:hAnsi="Times New Roman"/>
                <w:b/>
                <w:sz w:val="24"/>
                <w:szCs w:val="24"/>
              </w:rPr>
              <w:t>о</w:t>
            </w:r>
            <w:r w:rsidR="005B4964">
              <w:rPr>
                <w:rFonts w:ascii="Times New Roman" w:eastAsia="Times New Roman" w:hAnsi="Times New Roman"/>
                <w:b/>
                <w:sz w:val="24"/>
                <w:szCs w:val="24"/>
              </w:rPr>
              <w:t>симост</w:t>
            </w:r>
            <w:proofErr w:type="spellEnd"/>
            <w:r w:rsidR="005B496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120 кг., 11</w:t>
            </w:r>
            <w:r w:rsidR="002139B5" w:rsidRPr="002139B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броя офис столове с </w:t>
            </w:r>
            <w:proofErr w:type="spellStart"/>
            <w:r w:rsidR="002139B5" w:rsidRPr="002139B5">
              <w:rPr>
                <w:rFonts w:ascii="Times New Roman" w:eastAsia="Times New Roman" w:hAnsi="Times New Roman"/>
                <w:b/>
                <w:sz w:val="24"/>
                <w:szCs w:val="24"/>
              </w:rPr>
              <w:t>товароносимост</w:t>
            </w:r>
            <w:proofErr w:type="spellEnd"/>
            <w:r w:rsidR="002139B5" w:rsidRPr="002139B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150 кг. и </w:t>
            </w:r>
            <w:r w:rsidR="005B4964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52</w:t>
            </w:r>
            <w:r w:rsidR="002139B5" w:rsidRPr="002139B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броя </w:t>
            </w:r>
            <w:proofErr w:type="spellStart"/>
            <w:r w:rsidR="002139B5" w:rsidRPr="002139B5">
              <w:rPr>
                <w:rFonts w:ascii="Times New Roman" w:eastAsia="Times New Roman" w:hAnsi="Times New Roman"/>
                <w:b/>
                <w:sz w:val="24"/>
                <w:szCs w:val="24"/>
              </w:rPr>
              <w:t>посетителски</w:t>
            </w:r>
            <w:proofErr w:type="spellEnd"/>
            <w:r w:rsidR="002139B5" w:rsidRPr="002139B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столо</w:t>
            </w:r>
            <w:r w:rsidR="005B496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ве за нуждите на ЦУ на НЗОК и </w:t>
            </w:r>
            <w:r w:rsidR="005B4964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20</w:t>
            </w:r>
            <w:r w:rsidR="002139B5" w:rsidRPr="002139B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РЗОК“</w:t>
            </w:r>
          </w:p>
          <w:p w:rsidR="002139B5" w:rsidRPr="004143D1" w:rsidRDefault="002139B5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213DCF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DCF" w:rsidRPr="004143D1" w:rsidRDefault="00213DCF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4035CA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си на лице по чл.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54, ал.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2 </w:t>
            </w:r>
            <w:r w:rsidR="007B0576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ЗОП: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5CA" w:rsidRPr="004035CA" w:rsidRDefault="004035CA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</w:t>
            </w:r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: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а) престъпление по чл. 108а от Наказателния кодекс – тероризъм;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б) престъпление по чл. 159а – 159г от Наказателния кодекс – трафик на хора;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>в) престъпления против трудовите права на гражданите по чл. 172 от Наказателния к</w:t>
            </w:r>
            <w:r w:rsidRPr="004035CA">
              <w:rPr>
                <w:rFonts w:ascii="Times New Roman" w:hAnsi="Times New Roman"/>
                <w:sz w:val="24"/>
                <w:szCs w:val="24"/>
              </w:rPr>
              <w:t>о</w:t>
            </w: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декс;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г) престъпления по чл. 192а от Наказателния кодекс;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д) престъпление против </w:t>
            </w:r>
            <w:bookmarkStart w:id="0" w:name="_GoBack"/>
            <w:bookmarkEnd w:id="0"/>
            <w:r w:rsidRPr="004035CA">
              <w:rPr>
                <w:rFonts w:ascii="Times New Roman" w:hAnsi="Times New Roman"/>
                <w:sz w:val="24"/>
                <w:szCs w:val="24"/>
              </w:rPr>
              <w:t xml:space="preserve">собствеността по чл. 194 – 217 от Наказателния кодекс;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е) престъпление против стопанството по чл. 219 – 252 от Наказателния кодекс;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>ж) престъпление против финансовата, данъчната или осигурителната система, включ</w:t>
            </w:r>
            <w:r w:rsidRPr="004035CA">
              <w:rPr>
                <w:rFonts w:ascii="Times New Roman" w:hAnsi="Times New Roman"/>
                <w:sz w:val="24"/>
                <w:szCs w:val="24"/>
              </w:rPr>
              <w:t>и</w:t>
            </w:r>
            <w:r w:rsidRPr="004035CA">
              <w:rPr>
                <w:rFonts w:ascii="Times New Roman" w:hAnsi="Times New Roman"/>
                <w:sz w:val="24"/>
                <w:szCs w:val="24"/>
              </w:rPr>
              <w:t xml:space="preserve">телно изпиране на пари, по чл. 253 – 260 от Наказателния кодекс;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з) подкуп по чл. 301 – 307 от Наказателния кодекс;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и) участие в организирана престъпна група по чл. 321 и 321а от Наказателния кодекс; </w:t>
            </w:r>
          </w:p>
          <w:p w:rsid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>й) престъпления против околната среда по чл. 352 – 353е от Наказателния кодек</w:t>
            </w:r>
          </w:p>
          <w:p w:rsidR="00450AB4" w:rsidRPr="004143D1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Н</w:t>
            </w:r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035C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за престъпление, аналогично на тези по т. 1, в друга държава членка или трета страна</w:t>
            </w:r>
            <w:r w:rsidR="00450AB4" w:rsidRPr="004143D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50AB4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3. Н</w:t>
            </w:r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 </w:t>
            </w:r>
            <w:proofErr w:type="spellStart"/>
            <w:r w:rsidR="00450AB4" w:rsidRPr="004143D1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  <w:r w:rsidR="00450AB4" w:rsidRPr="004143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="00450AB4" w:rsidRPr="004143D1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</w:t>
            </w:r>
            <w:r w:rsidR="002154BD" w:rsidRPr="004143D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035CA" w:rsidRPr="004143D1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9" w:history="1">
              <w:r w:rsidRPr="004143D1">
                <w:rPr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  <w:p w:rsidR="00D30E27" w:rsidRDefault="00D30E27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525521" w:rsidRPr="004143D1" w:rsidRDefault="00525521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</w:t>
            </w:r>
          </w:p>
        </w:tc>
      </w:tr>
    </w:tbl>
    <w:p w:rsidR="00450AB4" w:rsidRPr="00555034" w:rsidRDefault="00450AB4" w:rsidP="00555034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450AB4" w:rsidRPr="00555034" w:rsidSect="00525521">
      <w:pgSz w:w="11906" w:h="16838"/>
      <w:pgMar w:top="993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913" w:rsidRDefault="00855913" w:rsidP="00554B28">
      <w:pPr>
        <w:spacing w:after="0" w:line="240" w:lineRule="auto"/>
      </w:pPr>
      <w:r>
        <w:separator/>
      </w:r>
    </w:p>
  </w:endnote>
  <w:endnote w:type="continuationSeparator" w:id="0">
    <w:p w:rsidR="00855913" w:rsidRDefault="00855913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913" w:rsidRDefault="00855913" w:rsidP="00554B28">
      <w:pPr>
        <w:spacing w:after="0" w:line="240" w:lineRule="auto"/>
      </w:pPr>
      <w:r>
        <w:separator/>
      </w:r>
    </w:p>
  </w:footnote>
  <w:footnote w:type="continuationSeparator" w:id="0">
    <w:p w:rsidR="00855913" w:rsidRDefault="00855913" w:rsidP="00554B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56B09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F0058"/>
    <w:rsid w:val="002139B5"/>
    <w:rsid w:val="00213DCF"/>
    <w:rsid w:val="002154BD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2EC6"/>
    <w:rsid w:val="002D7850"/>
    <w:rsid w:val="002E38CC"/>
    <w:rsid w:val="002E46FA"/>
    <w:rsid w:val="002E4A72"/>
    <w:rsid w:val="002E5CE2"/>
    <w:rsid w:val="002F4796"/>
    <w:rsid w:val="002F5A9C"/>
    <w:rsid w:val="00302AB7"/>
    <w:rsid w:val="00316C05"/>
    <w:rsid w:val="003330EF"/>
    <w:rsid w:val="00336E46"/>
    <w:rsid w:val="00372268"/>
    <w:rsid w:val="00395377"/>
    <w:rsid w:val="003968F5"/>
    <w:rsid w:val="003A6D0B"/>
    <w:rsid w:val="003A7D84"/>
    <w:rsid w:val="003B5649"/>
    <w:rsid w:val="003D48B3"/>
    <w:rsid w:val="003D4D41"/>
    <w:rsid w:val="003E7D9B"/>
    <w:rsid w:val="003F3248"/>
    <w:rsid w:val="004035CA"/>
    <w:rsid w:val="004143D1"/>
    <w:rsid w:val="00421039"/>
    <w:rsid w:val="00432E22"/>
    <w:rsid w:val="0044354D"/>
    <w:rsid w:val="004435F9"/>
    <w:rsid w:val="0044495E"/>
    <w:rsid w:val="00450AB4"/>
    <w:rsid w:val="00461280"/>
    <w:rsid w:val="0048016C"/>
    <w:rsid w:val="00491F52"/>
    <w:rsid w:val="004B3334"/>
    <w:rsid w:val="004C7853"/>
    <w:rsid w:val="004D7C03"/>
    <w:rsid w:val="004F7C96"/>
    <w:rsid w:val="0050157F"/>
    <w:rsid w:val="00522DDA"/>
    <w:rsid w:val="00524EC9"/>
    <w:rsid w:val="00525521"/>
    <w:rsid w:val="00526931"/>
    <w:rsid w:val="005309B6"/>
    <w:rsid w:val="00550E6E"/>
    <w:rsid w:val="005519A1"/>
    <w:rsid w:val="00554B28"/>
    <w:rsid w:val="00555034"/>
    <w:rsid w:val="00565CFA"/>
    <w:rsid w:val="00594245"/>
    <w:rsid w:val="0059446E"/>
    <w:rsid w:val="00596CC3"/>
    <w:rsid w:val="005B4964"/>
    <w:rsid w:val="005B59A7"/>
    <w:rsid w:val="005E0B00"/>
    <w:rsid w:val="005F0396"/>
    <w:rsid w:val="005F1DB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38DD"/>
    <w:rsid w:val="006551CD"/>
    <w:rsid w:val="006803A4"/>
    <w:rsid w:val="006A4574"/>
    <w:rsid w:val="006A5953"/>
    <w:rsid w:val="006C549D"/>
    <w:rsid w:val="006D39EA"/>
    <w:rsid w:val="006E42A2"/>
    <w:rsid w:val="006E4E01"/>
    <w:rsid w:val="006F2E92"/>
    <w:rsid w:val="006F44FC"/>
    <w:rsid w:val="006F455E"/>
    <w:rsid w:val="00706201"/>
    <w:rsid w:val="0072006C"/>
    <w:rsid w:val="0072225F"/>
    <w:rsid w:val="00727548"/>
    <w:rsid w:val="00732EBC"/>
    <w:rsid w:val="00740477"/>
    <w:rsid w:val="007714CA"/>
    <w:rsid w:val="00784194"/>
    <w:rsid w:val="00793904"/>
    <w:rsid w:val="007A52D1"/>
    <w:rsid w:val="007B057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52F0"/>
    <w:rsid w:val="00847046"/>
    <w:rsid w:val="00855913"/>
    <w:rsid w:val="00871263"/>
    <w:rsid w:val="008744E5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928F7"/>
    <w:rsid w:val="009951A3"/>
    <w:rsid w:val="009960B4"/>
    <w:rsid w:val="00996ACA"/>
    <w:rsid w:val="00997A95"/>
    <w:rsid w:val="009C450C"/>
    <w:rsid w:val="009C48C9"/>
    <w:rsid w:val="009D320E"/>
    <w:rsid w:val="009E4AD5"/>
    <w:rsid w:val="00A03A92"/>
    <w:rsid w:val="00A121D4"/>
    <w:rsid w:val="00A16CB5"/>
    <w:rsid w:val="00A34884"/>
    <w:rsid w:val="00A45373"/>
    <w:rsid w:val="00A561E1"/>
    <w:rsid w:val="00A614D6"/>
    <w:rsid w:val="00A70518"/>
    <w:rsid w:val="00A80F1A"/>
    <w:rsid w:val="00A95DC1"/>
    <w:rsid w:val="00AA31CF"/>
    <w:rsid w:val="00AA3B60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0E1B"/>
    <w:rsid w:val="00B7450D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7FAF"/>
    <w:rsid w:val="00C53CC6"/>
    <w:rsid w:val="00C626C3"/>
    <w:rsid w:val="00C6583D"/>
    <w:rsid w:val="00C67F72"/>
    <w:rsid w:val="00C70D1B"/>
    <w:rsid w:val="00C7154E"/>
    <w:rsid w:val="00C76AE4"/>
    <w:rsid w:val="00CA41EE"/>
    <w:rsid w:val="00CD4A53"/>
    <w:rsid w:val="00CD4CB8"/>
    <w:rsid w:val="00CD55A8"/>
    <w:rsid w:val="00CE041C"/>
    <w:rsid w:val="00CE0881"/>
    <w:rsid w:val="00CF4ADC"/>
    <w:rsid w:val="00CF79E3"/>
    <w:rsid w:val="00D038F1"/>
    <w:rsid w:val="00D1334E"/>
    <w:rsid w:val="00D30E27"/>
    <w:rsid w:val="00D35368"/>
    <w:rsid w:val="00D44B2F"/>
    <w:rsid w:val="00D5170F"/>
    <w:rsid w:val="00D57335"/>
    <w:rsid w:val="00D60E16"/>
    <w:rsid w:val="00D67A5C"/>
    <w:rsid w:val="00D73A2E"/>
    <w:rsid w:val="00D76703"/>
    <w:rsid w:val="00D83EC4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1E42"/>
    <w:rsid w:val="00E93A7F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518D3"/>
    <w:rsid w:val="00F651C8"/>
    <w:rsid w:val="00F76AFC"/>
    <w:rsid w:val="00F82474"/>
    <w:rsid w:val="00F84826"/>
    <w:rsid w:val="00F87E36"/>
    <w:rsid w:val="00F97374"/>
    <w:rsid w:val="00F97E20"/>
    <w:rsid w:val="00FA1025"/>
    <w:rsid w:val="00FA660E"/>
    <w:rsid w:val="00FD1619"/>
    <w:rsid w:val="00FE7BC7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apis://Base=NORM&amp;DocCode=2003&amp;ToPar=Art3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C042D-E767-42AB-8AEE-6A80C63E6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2199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Кристиян Славов Велинов</cp:lastModifiedBy>
  <cp:revision>12</cp:revision>
  <cp:lastPrinted>2015-06-30T13:16:00Z</cp:lastPrinted>
  <dcterms:created xsi:type="dcterms:W3CDTF">2017-05-26T13:00:00Z</dcterms:created>
  <dcterms:modified xsi:type="dcterms:W3CDTF">2019-03-13T09:05:00Z</dcterms:modified>
</cp:coreProperties>
</file>